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BFACA3D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-244475</wp:posOffset>
                </wp:positionH>
                <wp:positionV relativeFrom="paragraph">
                  <wp:posOffset>117475</wp:posOffset>
                </wp:positionV>
                <wp:extent cx="742950" cy="742950"/>
                <wp:effectExtent l="0" t="0" r="0" b="0"/>
                <wp:wrapSquare wrapText="bothSides"/>
                <wp:docPr id="1" name="_x0000_s2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959209" name="" descr="logo Migep old (2)"/>
                        <pic:cNvPicPr/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524288;o:allowoverlap:true;o:allowincell:true;mso-position-horizontal-relative:text;margin-left:-19.25pt;mso-position-horizontal:absolute;mso-position-vertical-relative:text;margin-top:9.25pt;mso-position-vertical:absolute;width:58.50pt;height:58.50pt;mso-wrap-distance-left:9.00pt;mso-wrap-distance-top:0.00pt;mso-wrap-distance-right:9.00pt;mso-wrap-distance-bottom:0.00pt;rotation:0;z-index:1;" stroked="false">
                <w10:wrap type="square"/>
                <v:imagedata r:id="rId8" o:title=""/>
                <o:lock v:ext="edit" rotation="t"/>
              </v:shape>
            </w:pict>
          </mc:Fallback>
        </mc:AlternateContent>
      </w:r>
      <w:r/>
      <w:r/>
    </w:p>
    <w:p w14:paraId="3F58B282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  <w:highlight w:val="none"/>
        </w:rPr>
      </w:r>
      <w:r>
        <w:t xml:space="preserve">CCNL SANITÀ 2025-2027: SI PARLA DI TUTTI, MA GLI OSS DOVE SONO?</w:t>
      </w:r>
      <w:r>
        <w:rPr>
          <w:rFonts w:ascii="Times New Roman" w:hAnsi="Times New Roman" w:eastAsia="Times New Roman" w:cs="Times New Roman"/>
          <w:sz w:val="36"/>
          <w:szCs w:val="36"/>
        </w:rPr>
      </w:r>
      <w:r>
        <w:rPr>
          <w:rFonts w:ascii="Times New Roman" w:hAnsi="Times New Roman" w:eastAsia="Times New Roman" w:cs="Times New Roman"/>
          <w:sz w:val="36"/>
          <w:szCs w:val="36"/>
        </w:rPr>
      </w:r>
    </w:p>
    <w:p w14:paraId="5193C90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7C64BED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Le recenti discussioni sul rinnovo del Contratto Collettivo Nazionale di Lavoro della Sanità 2025-2027 riportano al centro del dibattito temi fondamentali per il futuro del sistema sanitario: valorizzazione professionale, incarichi, progressioni economiche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nuove competenze e nuovi modelli organizzativi, nuovi profili professionali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858817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Analizzando il confronto sul rinnovo del CCNL Sanità 2025-2027 emerge con chiarezza come l'impianto contrattuale continui a svilupparsi principalmente attorno alle professioni sanitarie laureate, ai nuovi incarichi professionali, ai percorsi di valorizzazi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one e all'evoluzione delle competenze. In questo scenario gli Operatori Socio Sanitari continuano a non occupare una posizione centrale nel dibattito politico e contrattuale, pur essendo una componente essenziale dell'assistenza sanitaria e socio-sanitaria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274C3A8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Non emerge una reale centralità dell'OSS, né una visione strutturata sul futuro della professione, sul suo sviluppo, sulla sua valorizzazione e sul ruolo che essa dovrà svolgere nella sanità dei prossimi anni.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5B0EDAE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Si tratta di scelte che influenzeranno profondamente il lavoro di migliaia di professionisti e l'organizzazione dell'assistenza nei prossimi anni.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7F54DCB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Eppure, ancora una volta, emerge una realtà che non può essere ignorata.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La professione OSS rimane ai margini di un confronto che avrà conseguenze dirette sul proprio futuro professionale, economico e contrattuale.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03E96E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Da anni gli OSS denunciano la mancanza di riconoscimento, la carenza di percorsi di crescita professionale, l'assenza di una reale valorizzazione delle competenze e la scarsa attenzione riservata alla categoria nei processi decisionali.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47F49CB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Ma accanto a queste rivendicazioni esiste una riflessione politica che non può più essere rinviata.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44FA0B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La rappresentanza non nasce per caso.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La rappresentanza si costruisce attraverso la partecipazione, la condivisione degli obiettivi e la capacità di una categoria di sostenere chi ne difende gli interessi.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657B353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Negli ultimi anni il mondo OSS ha spesso sostenuto di non avere una rappresentanza specifica e di non trovare spazio nei principali tavoli di confronto.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7C4C42E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Eppure una realtà sindacale di categoria esiste.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4FEA4E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SHC OSS è nata dagli stessi Operatori Socio Sanitari con l'obiettivo di rappresentare la categoria, difenderne i diritti, promuoverne il riconoscimento professionale e portarne le istanze nei luoghi dove si costruiscono le politiche del lavoro e della sani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tà.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621224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È il tentativo più concreto sviluppato dalla stessa categoria per costruire una rappresentanza autonoma degli OSS.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64DEA2E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Tuttavia, il sostegno ricevuto dalla categoria non è stato sufficiente a trasformare questa esperienza in una forza rappresentativa proporzionata al numero e all'importanza degli OSS nel sistema sanitario.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4B18E88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È qui che emerge una contraddizione che merita una seria riflessione.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Molti OSS dichiarano di non riconoscersi pienamente nelle organizzazioni sindacali alle quali affidano la propria rappresentanza.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Molti OSS denunciano l'assenza della categoria nei tavoli contrattuali e sostengono che le loro problematiche non trovino adeguato spazio nelle piattaforme sindacali.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FDDF6A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Ma allo stesso tempo una parte significativa della categoria continua ad affidare la propria rappresentanza a organizzazioni che, legittimamente, rappresentano una pluralità di professioni o che hanno come riferimento prioritario altre categorie.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792A936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Quando nei tavoli contrattuali si parla principalmente delle esigenze di quelle professioni, non dovrebbe sorprendere che le istanze degli OSS restino spesso in secondo piano.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2415AD8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Non si tratta di attribuire responsabilità ad altri.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Si tratta di comprendere come funziona la rappresentanza.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409FB7B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Ogni professione che oggi dispone di forza contrattuale, riconoscimento istituzionale e capacità di incidere nelle decisioni ha costruito nel tempo consenso, partecipazione e sostegno attorno alle proprie organizzazioni rappresentative.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5CC4394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Nessuna categoria ha conquistato spazio rimanendo spettatrice.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Nessuna categoria ha ottenuto risultati delegando ad altri la costruzione del proprio futuro.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681E8CD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Anche in occasione di questo rinnovo contrattuale gli OSS si trovano di fronte alla stessa realtà.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7E8E04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Si discute del futuro della sanità, degli incarichi, delle competenze, dell'organizzazione del lavoro e della valorizzazione professionale.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59B429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E ancora una volta la voce della categoria fatica a trovare lo spazio che meriterebbe.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</w:p>
    <w:p w14:paraId="3B7BE00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Non perché manchino le ragioni.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Non perché manchino i problemi da affrontare.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332544D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Ma perché continua a mancare quella forza collettiva che consente a una professione di trasformare le proprie rivendicazioni in rappresentanza effettiva.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3A40BBD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Per questo il tema non è soltanto chiedere perché gli OSS non siano al centro del confronto.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4E96948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Il tema è comprendere perché la categoria continui a non investire fino in fondo sulla propria rappresentanza professionale.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2ABD4C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Perché la categoria continua a cercare altrove risposte che da anni non arrivano.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87396A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Perché la categoria continua a lamentare l'assenza di attenzione senza interrogarsi sul proprio ruolo nel rafforzare una voce autonoma e dedicata esclusivamente agli OSS.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477FC24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Forse anche questa trattativa rappresenta un'occasione mancata.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688438B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Forse è l'ennesima dimostrazione di una categoria che continua a chiedere spazio senza scegliere fino in fondo di costruirlo.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 w14:paraId="7D7E5CB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Forse il problema è che la categoria non ha ancora deciso se vuole continuare a essere rappresentata da altri oppure diventare finalmente protagonista della propria rappresentanza.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3C7ABE5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L'assenza degli OSS dal centro del dibattito contrattuale non è soltanto il risultato delle scelte compiute dalle organizzazioni presenti ai tavoli. È anche la conseguenza della difficoltà della categoria nel costruire e rafforzare una rappresentanza propo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rzionata al proprio peso numerico e professionale.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D2D38A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Forse il problema non è soltanto che nessuno parla degli OSS. Forse il problema è che gli OSS non hanno ancora deciso come e da chi vogliono essere rappresentati.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B1A158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Perché fino a quando questa domanda resterà senza risposta, continueremo ad assistere allo stesso scenario.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69AF9A7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Si parlerà di incarichi.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Si parlerà di valorizzazione professionale.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Si parlerà del futuro della sanità.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663115D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Si parlerà di tutti.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E degli OSS continuerà a parlare quasi nessuno.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2013077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La domanda, ancora una volta, rimane aperta: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3DE9C9C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gli OSS dove sono?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42AC59DC"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20 giugno 26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6F7D8807"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Angelo Minghetti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ONLYOFFICE/9.2.0.100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2026-06-20T08:41:02Z</dcterms:modified>
</cp:coreProperties>
</file>